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13C" w:rsidRDefault="0011513C" w:rsidP="00186F7C">
      <w:pPr>
        <w:pStyle w:val="Kop1"/>
        <w:tabs>
          <w:tab w:val="right" w:pos="14175"/>
          <w:tab w:val="left" w:pos="14459"/>
        </w:tabs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sz w:val="20"/>
        </w:rPr>
        <w:t xml:space="preserve">Rooster van aftreden Raad van Toezicht van </w:t>
      </w:r>
      <w:r w:rsidR="00BC4D5B">
        <w:rPr>
          <w:rFonts w:ascii="Arial" w:hAnsi="Arial" w:cs="Arial"/>
          <w:sz w:val="20"/>
        </w:rPr>
        <w:t xml:space="preserve">de Stichting </w:t>
      </w:r>
      <w:r>
        <w:rPr>
          <w:rFonts w:ascii="Arial" w:hAnsi="Arial" w:cs="Arial"/>
          <w:sz w:val="20"/>
        </w:rPr>
        <w:t>Nederlands Kanker Instituut - Antoni van Leeuwenhoek Ziekenhuis</w:t>
      </w:r>
      <w:r w:rsidR="00A7160F">
        <w:rPr>
          <w:rFonts w:ascii="Arial" w:hAnsi="Arial" w:cs="Arial"/>
          <w:sz w:val="20"/>
        </w:rPr>
        <w:t xml:space="preserve"> per </w:t>
      </w:r>
      <w:r w:rsidR="006F62A2">
        <w:rPr>
          <w:rFonts w:ascii="Arial" w:hAnsi="Arial" w:cs="Arial"/>
          <w:sz w:val="20"/>
        </w:rPr>
        <w:t>maart</w:t>
      </w:r>
      <w:r w:rsidR="000B61A2">
        <w:rPr>
          <w:rFonts w:ascii="Arial" w:hAnsi="Arial" w:cs="Arial"/>
          <w:sz w:val="20"/>
        </w:rPr>
        <w:t xml:space="preserve"> 2026</w:t>
      </w:r>
      <w:r w:rsidRPr="00144A4B">
        <w:rPr>
          <w:rFonts w:ascii="Arial" w:hAnsi="Arial" w:cs="Arial"/>
          <w:sz w:val="20"/>
          <w:u w:val="none"/>
        </w:rPr>
        <w:tab/>
      </w:r>
      <w:r>
        <w:rPr>
          <w:rFonts w:ascii="Arial" w:hAnsi="Arial" w:cs="Arial"/>
          <w:sz w:val="20"/>
          <w:u w:val="none"/>
        </w:rPr>
        <w:tab/>
      </w:r>
    </w:p>
    <w:p w:rsidR="0011513C" w:rsidRDefault="0011513C">
      <w:pPr>
        <w:widowControl w:val="0"/>
        <w:tabs>
          <w:tab w:val="left" w:pos="3661"/>
          <w:tab w:val="left" w:pos="5362"/>
          <w:tab w:val="left" w:pos="7063"/>
          <w:tab w:val="left" w:pos="9133"/>
          <w:tab w:val="left" w:pos="10947"/>
        </w:tabs>
        <w:jc w:val="both"/>
        <w:rPr>
          <w:rFonts w:ascii="Arial" w:hAnsi="Arial" w:cs="Arial"/>
        </w:rPr>
      </w:pPr>
    </w:p>
    <w:p w:rsidR="0011513C" w:rsidRPr="00576683" w:rsidRDefault="0011513C" w:rsidP="00576683">
      <w:pPr>
        <w:widowControl w:val="0"/>
        <w:tabs>
          <w:tab w:val="left" w:pos="3661"/>
          <w:tab w:val="left" w:pos="5362"/>
          <w:tab w:val="left" w:pos="7063"/>
          <w:tab w:val="left" w:pos="9133"/>
          <w:tab w:val="left" w:pos="10947"/>
        </w:tabs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elraster"/>
        <w:tblW w:w="14189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3101"/>
        <w:gridCol w:w="2820"/>
        <w:gridCol w:w="2631"/>
      </w:tblGrid>
      <w:tr w:rsidR="00F91143" w:rsidTr="00936C8B">
        <w:tc>
          <w:tcPr>
            <w:tcW w:w="3510" w:type="dxa"/>
          </w:tcPr>
          <w:p w:rsidR="00F91143" w:rsidRPr="00F22D74" w:rsidRDefault="00F91143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22D74">
              <w:rPr>
                <w:rFonts w:ascii="Arial" w:hAnsi="Arial" w:cs="Arial"/>
                <w:b/>
                <w:sz w:val="22"/>
                <w:szCs w:val="22"/>
              </w:rPr>
              <w:t>NAAM</w:t>
            </w:r>
          </w:p>
        </w:tc>
        <w:tc>
          <w:tcPr>
            <w:tcW w:w="2127" w:type="dxa"/>
          </w:tcPr>
          <w:p w:rsidR="00F91143" w:rsidRPr="00F22D74" w:rsidRDefault="00F91143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FUNCTIE</w:t>
            </w:r>
          </w:p>
        </w:tc>
        <w:tc>
          <w:tcPr>
            <w:tcW w:w="3101" w:type="dxa"/>
          </w:tcPr>
          <w:p w:rsidR="00F91143" w:rsidRPr="00F22D74" w:rsidRDefault="00F91143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2D74">
              <w:rPr>
                <w:rFonts w:ascii="Arial" w:hAnsi="Arial" w:cs="Arial"/>
                <w:b/>
                <w:sz w:val="22"/>
                <w:szCs w:val="22"/>
              </w:rPr>
              <w:t>BENOEMD/AANGETREDEN</w:t>
            </w:r>
          </w:p>
        </w:tc>
        <w:tc>
          <w:tcPr>
            <w:tcW w:w="2820" w:type="dxa"/>
          </w:tcPr>
          <w:p w:rsidR="00F91143" w:rsidRPr="00F22D74" w:rsidRDefault="00BA533D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  <w:r w:rsidR="00F91143" w:rsidRPr="00F22D74">
              <w:rPr>
                <w:rFonts w:ascii="Arial" w:hAnsi="Arial" w:cs="Arial"/>
                <w:b/>
                <w:sz w:val="22"/>
                <w:szCs w:val="22"/>
              </w:rPr>
              <w:t xml:space="preserve"> HERBENOEMING</w:t>
            </w:r>
          </w:p>
        </w:tc>
        <w:tc>
          <w:tcPr>
            <w:tcW w:w="2631" w:type="dxa"/>
          </w:tcPr>
          <w:p w:rsidR="00F91143" w:rsidRPr="00F22D74" w:rsidRDefault="00F91143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2D74">
              <w:rPr>
                <w:rFonts w:ascii="Arial" w:hAnsi="Arial" w:cs="Arial"/>
                <w:b/>
                <w:sz w:val="22"/>
                <w:szCs w:val="22"/>
              </w:rPr>
              <w:t>EINDE ZITTINGSDUUR</w:t>
            </w:r>
          </w:p>
        </w:tc>
      </w:tr>
      <w:tr w:rsidR="00F91143" w:rsidTr="00936C8B">
        <w:tc>
          <w:tcPr>
            <w:tcW w:w="3510" w:type="dxa"/>
          </w:tcPr>
          <w:p w:rsidR="00F91143" w:rsidRDefault="0028164D" w:rsidP="00F770EE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</w:t>
            </w:r>
            <w:r w:rsidR="00F91143">
              <w:rPr>
                <w:rFonts w:ascii="Arial" w:hAnsi="Arial" w:cs="Arial"/>
              </w:rPr>
              <w:t xml:space="preserve"> </w:t>
            </w:r>
            <w:r w:rsidR="00F770EE">
              <w:rPr>
                <w:rFonts w:ascii="Arial" w:hAnsi="Arial" w:cs="Arial"/>
              </w:rPr>
              <w:t>P.C.J. van der Slikke</w:t>
            </w:r>
          </w:p>
        </w:tc>
        <w:tc>
          <w:tcPr>
            <w:tcW w:w="2127" w:type="dxa"/>
          </w:tcPr>
          <w:p w:rsidR="00F91143" w:rsidRDefault="00F91143" w:rsidP="00074550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Voorzitter</w:t>
            </w:r>
          </w:p>
        </w:tc>
        <w:tc>
          <w:tcPr>
            <w:tcW w:w="3101" w:type="dxa"/>
          </w:tcPr>
          <w:p w:rsidR="00F91143" w:rsidRDefault="00F770EE" w:rsidP="00F770EE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juli 2022</w:t>
            </w:r>
          </w:p>
        </w:tc>
        <w:tc>
          <w:tcPr>
            <w:tcW w:w="2820" w:type="dxa"/>
          </w:tcPr>
          <w:p w:rsidR="00F91143" w:rsidRDefault="00DC7D96" w:rsidP="008D3D5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A533D">
              <w:rPr>
                <w:rFonts w:ascii="Arial" w:hAnsi="Arial" w:cs="Arial"/>
              </w:rPr>
              <w:t xml:space="preserve">1 juli </w:t>
            </w:r>
            <w:r w:rsidR="008D3D5D">
              <w:rPr>
                <w:rFonts w:ascii="Arial" w:hAnsi="Arial" w:cs="Arial"/>
              </w:rPr>
              <w:t>2026</w:t>
            </w:r>
          </w:p>
        </w:tc>
        <w:tc>
          <w:tcPr>
            <w:tcW w:w="2631" w:type="dxa"/>
          </w:tcPr>
          <w:p w:rsidR="00F91143" w:rsidRDefault="008D3D5D" w:rsidP="008D3D5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juli 2030</w:t>
            </w:r>
          </w:p>
        </w:tc>
      </w:tr>
      <w:tr w:rsidR="00113C8A" w:rsidTr="00936C8B">
        <w:tc>
          <w:tcPr>
            <w:tcW w:w="3510" w:type="dxa"/>
          </w:tcPr>
          <w:p w:rsidR="00113C8A" w:rsidRDefault="0028164D" w:rsidP="00113C8A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113C8A">
              <w:rPr>
                <w:rFonts w:ascii="Arial" w:hAnsi="Arial" w:cs="Arial"/>
              </w:rPr>
              <w:t>.dr. A.G.M. Schilder</w:t>
            </w:r>
          </w:p>
        </w:tc>
        <w:tc>
          <w:tcPr>
            <w:tcW w:w="2127" w:type="dxa"/>
          </w:tcPr>
          <w:p w:rsidR="00113C8A" w:rsidRDefault="00113C8A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Onderzoek</w:t>
            </w:r>
          </w:p>
          <w:p w:rsidR="00486453" w:rsidRDefault="00486453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Kwaliteitscommissie</w:t>
            </w:r>
          </w:p>
        </w:tc>
        <w:tc>
          <w:tcPr>
            <w:tcW w:w="3101" w:type="dxa"/>
          </w:tcPr>
          <w:p w:rsidR="00113C8A" w:rsidRDefault="00113C8A" w:rsidP="00CE5B87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maart 2022</w:t>
            </w:r>
          </w:p>
        </w:tc>
        <w:tc>
          <w:tcPr>
            <w:tcW w:w="2820" w:type="dxa"/>
          </w:tcPr>
          <w:p w:rsidR="00113C8A" w:rsidRDefault="00BA533D" w:rsidP="00F22D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maart </w:t>
            </w:r>
            <w:r w:rsidR="00113C8A">
              <w:rPr>
                <w:rFonts w:ascii="Arial" w:hAnsi="Arial" w:cs="Arial"/>
              </w:rPr>
              <w:t>2026</w:t>
            </w:r>
          </w:p>
        </w:tc>
        <w:tc>
          <w:tcPr>
            <w:tcW w:w="2631" w:type="dxa"/>
          </w:tcPr>
          <w:p w:rsidR="00113C8A" w:rsidRDefault="0028164D" w:rsidP="0028164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maart</w:t>
            </w:r>
            <w:r w:rsidR="00113C8A">
              <w:rPr>
                <w:rFonts w:ascii="Arial" w:hAnsi="Arial" w:cs="Arial"/>
              </w:rPr>
              <w:t xml:space="preserve"> 2030</w:t>
            </w:r>
          </w:p>
        </w:tc>
      </w:tr>
      <w:tr w:rsidR="007E1DD9" w:rsidTr="00936C8B">
        <w:tc>
          <w:tcPr>
            <w:tcW w:w="3510" w:type="dxa"/>
          </w:tcPr>
          <w:p w:rsidR="007E1DD9" w:rsidRDefault="007E1DD9" w:rsidP="00344CAE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Lap</w:t>
            </w:r>
          </w:p>
        </w:tc>
        <w:tc>
          <w:tcPr>
            <w:tcW w:w="2127" w:type="dxa"/>
          </w:tcPr>
          <w:p w:rsidR="007E1DD9" w:rsidRDefault="006F62A2" w:rsidP="006F62A2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Vice Voorzitter </w:t>
            </w:r>
            <w:r w:rsidR="000B61A2">
              <w:rPr>
                <w:rFonts w:ascii="Arial" w:hAnsi="Arial" w:cs="Arial"/>
              </w:rPr>
              <w:t xml:space="preserve">Voorzitter </w:t>
            </w:r>
            <w:r w:rsidR="007E1DD9">
              <w:rPr>
                <w:rFonts w:ascii="Arial" w:hAnsi="Arial" w:cs="Arial"/>
              </w:rPr>
              <w:t>Auditcommissie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1" w:type="dxa"/>
          </w:tcPr>
          <w:p w:rsidR="007E1DD9" w:rsidRDefault="007E1DD9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februari 2020</w:t>
            </w:r>
          </w:p>
        </w:tc>
        <w:tc>
          <w:tcPr>
            <w:tcW w:w="2820" w:type="dxa"/>
          </w:tcPr>
          <w:p w:rsidR="007E1DD9" w:rsidRDefault="00BA533D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februari </w:t>
            </w:r>
            <w:r w:rsidR="007E1DD9">
              <w:rPr>
                <w:rFonts w:ascii="Arial" w:hAnsi="Arial" w:cs="Arial"/>
              </w:rPr>
              <w:t>2024</w:t>
            </w:r>
          </w:p>
        </w:tc>
        <w:tc>
          <w:tcPr>
            <w:tcW w:w="2631" w:type="dxa"/>
          </w:tcPr>
          <w:p w:rsidR="007E1DD9" w:rsidRDefault="0028164D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B273F1">
              <w:rPr>
                <w:rFonts w:ascii="Arial" w:hAnsi="Arial" w:cs="Arial"/>
              </w:rPr>
              <w:t>f</w:t>
            </w:r>
            <w:r w:rsidR="007E1DD9">
              <w:rPr>
                <w:rFonts w:ascii="Arial" w:hAnsi="Arial" w:cs="Arial"/>
              </w:rPr>
              <w:t>ebruari 2028</w:t>
            </w:r>
          </w:p>
        </w:tc>
      </w:tr>
      <w:tr w:rsidR="00317ED0" w:rsidTr="00936C8B">
        <w:tc>
          <w:tcPr>
            <w:tcW w:w="3510" w:type="dxa"/>
          </w:tcPr>
          <w:p w:rsidR="00317ED0" w:rsidRDefault="00317ED0" w:rsidP="0028164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  <w:lang w:val="nl-N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Prof.dr</w:t>
            </w:r>
            <w:proofErr w:type="spellEnd"/>
            <w:r>
              <w:rPr>
                <w:rFonts w:ascii="Arial" w:hAnsi="Arial" w:cs="Arial"/>
                <w:lang w:val="nl-NL"/>
              </w:rPr>
              <w:t>. M.J. Heineman</w:t>
            </w:r>
          </w:p>
          <w:p w:rsidR="00317ED0" w:rsidRDefault="00317ED0" w:rsidP="0028164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(op voordracht van de PaR)</w:t>
            </w:r>
          </w:p>
        </w:tc>
        <w:tc>
          <w:tcPr>
            <w:tcW w:w="2127" w:type="dxa"/>
          </w:tcPr>
          <w:p w:rsidR="00317ED0" w:rsidRPr="00317ED0" w:rsidRDefault="00317ED0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Voorzitter Kwaliteitscommissie</w:t>
            </w:r>
          </w:p>
        </w:tc>
        <w:tc>
          <w:tcPr>
            <w:tcW w:w="3101" w:type="dxa"/>
          </w:tcPr>
          <w:p w:rsidR="00317ED0" w:rsidRDefault="00317ED0" w:rsidP="00287746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oktober 2025</w:t>
            </w:r>
          </w:p>
        </w:tc>
        <w:tc>
          <w:tcPr>
            <w:tcW w:w="2820" w:type="dxa"/>
          </w:tcPr>
          <w:p w:rsidR="00317ED0" w:rsidRDefault="00317ED0" w:rsidP="00287746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oktober 2029</w:t>
            </w:r>
          </w:p>
        </w:tc>
        <w:tc>
          <w:tcPr>
            <w:tcW w:w="2631" w:type="dxa"/>
          </w:tcPr>
          <w:p w:rsidR="00317ED0" w:rsidRDefault="00317ED0" w:rsidP="001272A3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oktober 2033</w:t>
            </w:r>
          </w:p>
        </w:tc>
      </w:tr>
      <w:tr w:rsidR="000B61A2" w:rsidTr="00936C8B">
        <w:tc>
          <w:tcPr>
            <w:tcW w:w="3510" w:type="dxa"/>
          </w:tcPr>
          <w:p w:rsidR="000B61A2" w:rsidRDefault="000B61A2" w:rsidP="0028164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Drs. M.S. Valentijn</w:t>
            </w:r>
          </w:p>
        </w:tc>
        <w:tc>
          <w:tcPr>
            <w:tcW w:w="2127" w:type="dxa"/>
          </w:tcPr>
          <w:p w:rsidR="000B61A2" w:rsidRDefault="000B61A2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Auditcommissie</w:t>
            </w:r>
          </w:p>
        </w:tc>
        <w:tc>
          <w:tcPr>
            <w:tcW w:w="3101" w:type="dxa"/>
          </w:tcPr>
          <w:p w:rsidR="000B61A2" w:rsidRDefault="000B61A2" w:rsidP="00287746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januari 2026</w:t>
            </w:r>
          </w:p>
        </w:tc>
        <w:tc>
          <w:tcPr>
            <w:tcW w:w="2820" w:type="dxa"/>
          </w:tcPr>
          <w:p w:rsidR="000B61A2" w:rsidRDefault="000B61A2" w:rsidP="00287746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januari 2030</w:t>
            </w:r>
          </w:p>
        </w:tc>
        <w:tc>
          <w:tcPr>
            <w:tcW w:w="2631" w:type="dxa"/>
          </w:tcPr>
          <w:p w:rsidR="000B61A2" w:rsidRDefault="000B61A2" w:rsidP="001272A3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januari 2034</w:t>
            </w:r>
          </w:p>
        </w:tc>
      </w:tr>
      <w:tr w:rsidR="006F62A2" w:rsidTr="00936C8B">
        <w:tc>
          <w:tcPr>
            <w:tcW w:w="3510" w:type="dxa"/>
          </w:tcPr>
          <w:p w:rsidR="006F62A2" w:rsidRDefault="006F62A2" w:rsidP="0028164D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Mr. J.A. Schaap</w:t>
            </w:r>
          </w:p>
        </w:tc>
        <w:tc>
          <w:tcPr>
            <w:tcW w:w="2127" w:type="dxa"/>
          </w:tcPr>
          <w:p w:rsidR="006F62A2" w:rsidRDefault="006F62A2" w:rsidP="00310A74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Voorzitter Remuneratie Commissie</w:t>
            </w:r>
          </w:p>
        </w:tc>
        <w:tc>
          <w:tcPr>
            <w:tcW w:w="3101" w:type="dxa"/>
          </w:tcPr>
          <w:p w:rsidR="006F62A2" w:rsidRDefault="006F62A2" w:rsidP="00287746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maart 2026</w:t>
            </w:r>
          </w:p>
        </w:tc>
        <w:tc>
          <w:tcPr>
            <w:tcW w:w="2820" w:type="dxa"/>
          </w:tcPr>
          <w:p w:rsidR="006F62A2" w:rsidRDefault="006F62A2" w:rsidP="006F62A2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maart 2030</w:t>
            </w:r>
          </w:p>
        </w:tc>
        <w:tc>
          <w:tcPr>
            <w:tcW w:w="2631" w:type="dxa"/>
          </w:tcPr>
          <w:p w:rsidR="006F62A2" w:rsidRDefault="006F62A2" w:rsidP="001272A3">
            <w:pPr>
              <w:widowControl w:val="0"/>
              <w:tabs>
                <w:tab w:val="left" w:pos="3402"/>
                <w:tab w:val="left" w:pos="5362"/>
                <w:tab w:val="left" w:pos="7655"/>
                <w:tab w:val="left" w:pos="9639"/>
                <w:tab w:val="left" w:pos="110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maart 2034</w:t>
            </w:r>
          </w:p>
        </w:tc>
      </w:tr>
    </w:tbl>
    <w:p w:rsidR="00BC4D5B" w:rsidRDefault="00BC4D5B">
      <w:pPr>
        <w:widowControl w:val="0"/>
        <w:tabs>
          <w:tab w:val="left" w:pos="3402"/>
          <w:tab w:val="left" w:pos="5362"/>
          <w:tab w:val="left" w:pos="7655"/>
          <w:tab w:val="left" w:pos="9639"/>
          <w:tab w:val="left" w:pos="11004"/>
        </w:tabs>
        <w:jc w:val="both"/>
        <w:rPr>
          <w:rFonts w:ascii="Arial" w:hAnsi="Arial" w:cs="Arial"/>
        </w:rPr>
      </w:pPr>
    </w:p>
    <w:p w:rsidR="00BC4D5B" w:rsidRDefault="00BC4D5B">
      <w:pPr>
        <w:widowControl w:val="0"/>
        <w:tabs>
          <w:tab w:val="left" w:pos="3402"/>
          <w:tab w:val="left" w:pos="5362"/>
          <w:tab w:val="left" w:pos="7655"/>
          <w:tab w:val="left" w:pos="9639"/>
          <w:tab w:val="left" w:pos="11004"/>
        </w:tabs>
        <w:jc w:val="both"/>
        <w:rPr>
          <w:rFonts w:ascii="Arial" w:hAnsi="Arial" w:cs="Arial"/>
        </w:rPr>
      </w:pPr>
    </w:p>
    <w:p w:rsidR="00F22D74" w:rsidRDefault="00F22D74">
      <w:pPr>
        <w:widowControl w:val="0"/>
        <w:tabs>
          <w:tab w:val="left" w:pos="3402"/>
          <w:tab w:val="left" w:pos="5362"/>
          <w:tab w:val="left" w:pos="7655"/>
          <w:tab w:val="left" w:pos="9639"/>
          <w:tab w:val="left" w:pos="11004"/>
        </w:tabs>
        <w:jc w:val="both"/>
        <w:rPr>
          <w:rFonts w:ascii="Arial" w:hAnsi="Arial" w:cs="Arial"/>
        </w:rPr>
      </w:pPr>
    </w:p>
    <w:p w:rsidR="00F22D74" w:rsidRDefault="00F22D74">
      <w:pPr>
        <w:widowControl w:val="0"/>
        <w:tabs>
          <w:tab w:val="left" w:pos="3402"/>
          <w:tab w:val="left" w:pos="5362"/>
          <w:tab w:val="left" w:pos="7655"/>
          <w:tab w:val="left" w:pos="9639"/>
          <w:tab w:val="left" w:pos="11004"/>
        </w:tabs>
        <w:jc w:val="both"/>
        <w:rPr>
          <w:rFonts w:ascii="Arial" w:hAnsi="Arial" w:cs="Arial"/>
        </w:rPr>
      </w:pPr>
    </w:p>
    <w:p w:rsidR="0011513C" w:rsidRDefault="0011513C" w:rsidP="008C7790">
      <w:pPr>
        <w:widowControl w:val="0"/>
        <w:tabs>
          <w:tab w:val="left" w:pos="3661"/>
          <w:tab w:val="left" w:pos="5362"/>
          <w:tab w:val="left" w:pos="7655"/>
          <w:tab w:val="left" w:pos="9639"/>
          <w:tab w:val="left" w:pos="11004"/>
        </w:tabs>
        <w:rPr>
          <w:rFonts w:ascii="Arial" w:hAnsi="Arial" w:cs="Arial"/>
        </w:rPr>
      </w:pPr>
      <w:r>
        <w:rPr>
          <w:rFonts w:ascii="Arial" w:hAnsi="Arial" w:cs="Arial"/>
        </w:rPr>
        <w:t>*Leden van de Raad van Toezicht worden, conform de statuten van NKI en AVL, benoemd voor een periode van ten hoogste vier jaar en zijn aansluitend eenmaal herbenoembaar.</w:t>
      </w:r>
      <w:r>
        <w:rPr>
          <w:rFonts w:ascii="Arial" w:hAnsi="Arial" w:cs="Arial"/>
        </w:rPr>
        <w:tab/>
      </w:r>
    </w:p>
    <w:sectPr w:rsidR="0011513C" w:rsidSect="00143925">
      <w:endnotePr>
        <w:numFmt w:val="decimal"/>
      </w:endnotePr>
      <w:pgSz w:w="16838" w:h="11906" w:orient="landscape"/>
      <w:pgMar w:top="1440" w:right="346" w:bottom="1440" w:left="731" w:header="1440" w:footer="1440" w:gutter="0"/>
      <w:paperSrc w:first="7" w:other="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0F"/>
    <w:rsid w:val="0002048C"/>
    <w:rsid w:val="0009426E"/>
    <w:rsid w:val="000B61A2"/>
    <w:rsid w:val="000C76DA"/>
    <w:rsid w:val="000D590C"/>
    <w:rsid w:val="000E7B22"/>
    <w:rsid w:val="00113C8A"/>
    <w:rsid w:val="0011425C"/>
    <w:rsid w:val="0011513C"/>
    <w:rsid w:val="001272A3"/>
    <w:rsid w:val="00143925"/>
    <w:rsid w:val="00144A4B"/>
    <w:rsid w:val="00152F67"/>
    <w:rsid w:val="001814F9"/>
    <w:rsid w:val="00184B0F"/>
    <w:rsid w:val="00186F7C"/>
    <w:rsid w:val="0018777E"/>
    <w:rsid w:val="001E7CCB"/>
    <w:rsid w:val="0021621C"/>
    <w:rsid w:val="0022126C"/>
    <w:rsid w:val="00223148"/>
    <w:rsid w:val="00242519"/>
    <w:rsid w:val="00261D1A"/>
    <w:rsid w:val="002625F4"/>
    <w:rsid w:val="0028164D"/>
    <w:rsid w:val="00282353"/>
    <w:rsid w:val="002851BB"/>
    <w:rsid w:val="00286BF8"/>
    <w:rsid w:val="00287746"/>
    <w:rsid w:val="002A4CBB"/>
    <w:rsid w:val="00306314"/>
    <w:rsid w:val="00317ED0"/>
    <w:rsid w:val="00320B8D"/>
    <w:rsid w:val="00344CAE"/>
    <w:rsid w:val="0034501D"/>
    <w:rsid w:val="00350BA8"/>
    <w:rsid w:val="0035139F"/>
    <w:rsid w:val="00361B58"/>
    <w:rsid w:val="003764CF"/>
    <w:rsid w:val="003814B6"/>
    <w:rsid w:val="00387A2B"/>
    <w:rsid w:val="003A5E45"/>
    <w:rsid w:val="003D22FE"/>
    <w:rsid w:val="003D7D6F"/>
    <w:rsid w:val="00401D95"/>
    <w:rsid w:val="0041163D"/>
    <w:rsid w:val="0048145E"/>
    <w:rsid w:val="004825A0"/>
    <w:rsid w:val="00486453"/>
    <w:rsid w:val="004903D6"/>
    <w:rsid w:val="004D0949"/>
    <w:rsid w:val="004F6DB8"/>
    <w:rsid w:val="005452EB"/>
    <w:rsid w:val="00554517"/>
    <w:rsid w:val="00555F43"/>
    <w:rsid w:val="00564362"/>
    <w:rsid w:val="00565ACC"/>
    <w:rsid w:val="005757B4"/>
    <w:rsid w:val="0057615C"/>
    <w:rsid w:val="00576683"/>
    <w:rsid w:val="005802FF"/>
    <w:rsid w:val="005C6927"/>
    <w:rsid w:val="005C76BF"/>
    <w:rsid w:val="005D3352"/>
    <w:rsid w:val="00602C57"/>
    <w:rsid w:val="00615901"/>
    <w:rsid w:val="00626B87"/>
    <w:rsid w:val="006340F1"/>
    <w:rsid w:val="00637E4C"/>
    <w:rsid w:val="00645EAD"/>
    <w:rsid w:val="0066051A"/>
    <w:rsid w:val="006618E1"/>
    <w:rsid w:val="006734A4"/>
    <w:rsid w:val="00673770"/>
    <w:rsid w:val="00676CE0"/>
    <w:rsid w:val="006B3C4E"/>
    <w:rsid w:val="006C0FAB"/>
    <w:rsid w:val="006F0088"/>
    <w:rsid w:val="006F0E77"/>
    <w:rsid w:val="006F62A2"/>
    <w:rsid w:val="0070138D"/>
    <w:rsid w:val="0070398A"/>
    <w:rsid w:val="0070599F"/>
    <w:rsid w:val="00722C7C"/>
    <w:rsid w:val="0074685E"/>
    <w:rsid w:val="00747632"/>
    <w:rsid w:val="007635C5"/>
    <w:rsid w:val="00764F17"/>
    <w:rsid w:val="00770A9D"/>
    <w:rsid w:val="00784E12"/>
    <w:rsid w:val="007949F3"/>
    <w:rsid w:val="007D7E08"/>
    <w:rsid w:val="007E0106"/>
    <w:rsid w:val="007E1DD9"/>
    <w:rsid w:val="0080346F"/>
    <w:rsid w:val="00805C9F"/>
    <w:rsid w:val="00814116"/>
    <w:rsid w:val="0082000E"/>
    <w:rsid w:val="00863C54"/>
    <w:rsid w:val="008676CA"/>
    <w:rsid w:val="008821F8"/>
    <w:rsid w:val="008C7790"/>
    <w:rsid w:val="008D3D5D"/>
    <w:rsid w:val="008E34EF"/>
    <w:rsid w:val="008E4634"/>
    <w:rsid w:val="008F5E97"/>
    <w:rsid w:val="008F60C6"/>
    <w:rsid w:val="00900B0F"/>
    <w:rsid w:val="009058EE"/>
    <w:rsid w:val="00906FD6"/>
    <w:rsid w:val="00912D30"/>
    <w:rsid w:val="009244B5"/>
    <w:rsid w:val="00936C8B"/>
    <w:rsid w:val="00947349"/>
    <w:rsid w:val="00963686"/>
    <w:rsid w:val="00964631"/>
    <w:rsid w:val="009B1D9C"/>
    <w:rsid w:val="009C2BE7"/>
    <w:rsid w:val="009C6B5A"/>
    <w:rsid w:val="009D546B"/>
    <w:rsid w:val="00A12427"/>
    <w:rsid w:val="00A4236A"/>
    <w:rsid w:val="00A64371"/>
    <w:rsid w:val="00A7160F"/>
    <w:rsid w:val="00A838A3"/>
    <w:rsid w:val="00AB3D9C"/>
    <w:rsid w:val="00AD05FE"/>
    <w:rsid w:val="00AE095C"/>
    <w:rsid w:val="00AE70A5"/>
    <w:rsid w:val="00B1697E"/>
    <w:rsid w:val="00B24AF3"/>
    <w:rsid w:val="00B273F1"/>
    <w:rsid w:val="00B54385"/>
    <w:rsid w:val="00B62D1D"/>
    <w:rsid w:val="00B845E9"/>
    <w:rsid w:val="00BA533D"/>
    <w:rsid w:val="00BB6E92"/>
    <w:rsid w:val="00BC4D5B"/>
    <w:rsid w:val="00BC68DD"/>
    <w:rsid w:val="00BE465A"/>
    <w:rsid w:val="00C2521A"/>
    <w:rsid w:val="00C61B38"/>
    <w:rsid w:val="00C74477"/>
    <w:rsid w:val="00C91C0D"/>
    <w:rsid w:val="00CB6872"/>
    <w:rsid w:val="00CE5B87"/>
    <w:rsid w:val="00D10F2C"/>
    <w:rsid w:val="00D31BEA"/>
    <w:rsid w:val="00D453F3"/>
    <w:rsid w:val="00D5224A"/>
    <w:rsid w:val="00D56361"/>
    <w:rsid w:val="00D67392"/>
    <w:rsid w:val="00D74F65"/>
    <w:rsid w:val="00D823DD"/>
    <w:rsid w:val="00D9221B"/>
    <w:rsid w:val="00D951F2"/>
    <w:rsid w:val="00DB3325"/>
    <w:rsid w:val="00DB539F"/>
    <w:rsid w:val="00DB5BF2"/>
    <w:rsid w:val="00DB7587"/>
    <w:rsid w:val="00DC5657"/>
    <w:rsid w:val="00DC7D96"/>
    <w:rsid w:val="00DD1CF4"/>
    <w:rsid w:val="00DD4B8F"/>
    <w:rsid w:val="00DE1B4D"/>
    <w:rsid w:val="00DE2765"/>
    <w:rsid w:val="00DE3ED3"/>
    <w:rsid w:val="00E17CFE"/>
    <w:rsid w:val="00E21473"/>
    <w:rsid w:val="00E37078"/>
    <w:rsid w:val="00E37420"/>
    <w:rsid w:val="00E40A74"/>
    <w:rsid w:val="00E53A52"/>
    <w:rsid w:val="00E64F49"/>
    <w:rsid w:val="00E700BE"/>
    <w:rsid w:val="00E77E47"/>
    <w:rsid w:val="00E84B98"/>
    <w:rsid w:val="00E858A3"/>
    <w:rsid w:val="00E93947"/>
    <w:rsid w:val="00EA0C4F"/>
    <w:rsid w:val="00EA60E7"/>
    <w:rsid w:val="00EC625B"/>
    <w:rsid w:val="00ED4149"/>
    <w:rsid w:val="00F11E2D"/>
    <w:rsid w:val="00F177F9"/>
    <w:rsid w:val="00F20FA8"/>
    <w:rsid w:val="00F22D74"/>
    <w:rsid w:val="00F25F92"/>
    <w:rsid w:val="00F47DC4"/>
    <w:rsid w:val="00F6179D"/>
    <w:rsid w:val="00F717B4"/>
    <w:rsid w:val="00F770EE"/>
    <w:rsid w:val="00F848B7"/>
    <w:rsid w:val="00F91143"/>
    <w:rsid w:val="00F9446D"/>
    <w:rsid w:val="00F96DDE"/>
    <w:rsid w:val="00FA73C4"/>
    <w:rsid w:val="00FB5EB1"/>
    <w:rsid w:val="00FD6649"/>
    <w:rsid w:val="00FD7006"/>
    <w:rsid w:val="00FD7086"/>
    <w:rsid w:val="00FD7828"/>
    <w:rsid w:val="00FE5B9D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2E29D-7DC5-49AF-8B53-09DC2706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D4B8F"/>
    <w:rPr>
      <w:sz w:val="20"/>
      <w:szCs w:val="20"/>
      <w:lang w:val="nl"/>
    </w:rPr>
  </w:style>
  <w:style w:type="paragraph" w:styleId="Kop1">
    <w:name w:val="heading 1"/>
    <w:basedOn w:val="Standaard"/>
    <w:next w:val="Standaard"/>
    <w:link w:val="Kop1Char"/>
    <w:uiPriority w:val="99"/>
    <w:qFormat/>
    <w:rsid w:val="00DD4B8F"/>
    <w:pPr>
      <w:keepNext/>
      <w:widowControl w:val="0"/>
      <w:jc w:val="both"/>
      <w:outlineLvl w:val="0"/>
    </w:pPr>
    <w:rPr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74685E"/>
    <w:rPr>
      <w:rFonts w:ascii="Cambria" w:hAnsi="Cambria" w:cs="Times New Roman"/>
      <w:b/>
      <w:bCs/>
      <w:kern w:val="32"/>
      <w:sz w:val="32"/>
      <w:szCs w:val="32"/>
      <w:lang w:val="nl"/>
    </w:rPr>
  </w:style>
  <w:style w:type="paragraph" w:styleId="Ballontekst">
    <w:name w:val="Balloon Text"/>
    <w:basedOn w:val="Standaard"/>
    <w:link w:val="BallontekstChar"/>
    <w:uiPriority w:val="99"/>
    <w:semiHidden/>
    <w:rsid w:val="00764F1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4685E"/>
    <w:rPr>
      <w:rFonts w:cs="Times New Roman"/>
      <w:sz w:val="2"/>
      <w:lang w:val="nl"/>
    </w:rPr>
  </w:style>
  <w:style w:type="character" w:styleId="Voetnootmarkering">
    <w:name w:val="footnote reference"/>
    <w:basedOn w:val="Standaardalinea-lettertype"/>
    <w:uiPriority w:val="99"/>
    <w:semiHidden/>
    <w:rsid w:val="00DD4B8F"/>
    <w:rPr>
      <w:rFonts w:cs="Times New Roman"/>
    </w:rPr>
  </w:style>
  <w:style w:type="table" w:styleId="Tabelraster">
    <w:name w:val="Table Grid"/>
    <w:basedOn w:val="Standaardtabel"/>
    <w:locked/>
    <w:rsid w:val="00BC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942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426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426E"/>
    <w:rPr>
      <w:sz w:val="20"/>
      <w:szCs w:val="20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42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426E"/>
    <w:rPr>
      <w:b/>
      <w:bCs/>
      <w:sz w:val="20"/>
      <w:szCs w:val="20"/>
      <w:lang w:val="nl"/>
    </w:rPr>
  </w:style>
  <w:style w:type="paragraph" w:styleId="Revisie">
    <w:name w:val="Revision"/>
    <w:hidden/>
    <w:uiPriority w:val="99"/>
    <w:semiHidden/>
    <w:rsid w:val="000B61A2"/>
    <w:rPr>
      <w:sz w:val="20"/>
      <w:szCs w:val="20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Leden van de raad van toezicht van Het Nederlands Kanker Instituut/Antoni van Leeuwenhoek ziekenhuis</vt:lpstr>
      <vt:lpstr>Leden van de raad van toezicht van Het Nederlands Kanker Instituut/Antoni van Leeuwenhoek ziekenhuis</vt:lpstr>
    </vt:vector>
  </TitlesOfParts>
  <Company>Netherlands Cancer Institute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Leden van de raad van toezicht van Het Nederlands Kanker Instituut/Antoni van Leeuwenhoek ziekenhuis</dc:title>
  <dc:creator>ivl</dc:creator>
  <cp:lastModifiedBy>Marjon van Eijken</cp:lastModifiedBy>
  <cp:revision>2</cp:revision>
  <cp:lastPrinted>2016-05-11T08:22:00Z</cp:lastPrinted>
  <dcterms:created xsi:type="dcterms:W3CDTF">2026-02-25T12:00:00Z</dcterms:created>
  <dcterms:modified xsi:type="dcterms:W3CDTF">2026-02-25T12:00:00Z</dcterms:modified>
</cp:coreProperties>
</file>